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5A5E9" w14:textId="4564E8F9" w:rsidR="003E503D" w:rsidRPr="003E503D" w:rsidRDefault="003E503D" w:rsidP="003E503D">
      <w:pPr>
        <w:rPr>
          <w:rFonts w:ascii="AACHEN BT" w:hAnsi="AACHEN BT"/>
          <w:b/>
          <w:bCs/>
          <w:sz w:val="44"/>
          <w:szCs w:val="44"/>
        </w:rPr>
      </w:pPr>
      <w:r w:rsidRPr="003E503D">
        <w:rPr>
          <w:rFonts w:ascii="AACHEN BT" w:hAnsi="AACHEN BT"/>
          <w:b/>
          <w:bCs/>
          <w:sz w:val="44"/>
          <w:szCs w:val="44"/>
        </w:rPr>
        <w:t>Recommended Interview Topics</w:t>
      </w:r>
    </w:p>
    <w:p w14:paraId="01ED20D6" w14:textId="77777777" w:rsidR="003E503D" w:rsidRDefault="003E503D" w:rsidP="003E503D">
      <w:pPr>
        <w:rPr>
          <w:b/>
          <w:bCs/>
        </w:rPr>
      </w:pPr>
    </w:p>
    <w:p w14:paraId="63D28620" w14:textId="7CD03DF4" w:rsidR="003E503D" w:rsidRPr="003E503D" w:rsidRDefault="003E503D" w:rsidP="003E503D">
      <w:pPr>
        <w:rPr>
          <w:rFonts w:ascii="Source Sans Pro" w:hAnsi="Source Sans Pro"/>
          <w:b/>
          <w:bCs/>
        </w:rPr>
      </w:pPr>
      <w:r w:rsidRPr="003E503D">
        <w:rPr>
          <w:rFonts w:ascii="Source Sans Pro" w:hAnsi="Source Sans Pro"/>
          <w:b/>
          <w:bCs/>
        </w:rPr>
        <w:t>Faith &amp; Transformation</w:t>
      </w:r>
    </w:p>
    <w:p w14:paraId="1E70550A" w14:textId="77777777" w:rsidR="003E503D" w:rsidRPr="003E503D" w:rsidRDefault="003E503D" w:rsidP="003E503D">
      <w:pPr>
        <w:rPr>
          <w:rFonts w:ascii="Source Sans Pro" w:hAnsi="Source Sans Pro"/>
        </w:rPr>
      </w:pPr>
    </w:p>
    <w:p w14:paraId="567B2B2F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How faith can rebuild what failure tried to destroy</w:t>
      </w:r>
      <w:r w:rsidRPr="003E503D">
        <w:rPr>
          <w:rFonts w:ascii="Source Sans Pro" w:hAnsi="Source Sans Pro"/>
        </w:rPr>
        <w:br/>
      </w:r>
    </w:p>
    <w:p w14:paraId="4E34A003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The difference between recovery and redemption</w:t>
      </w:r>
      <w:r w:rsidRPr="003E503D">
        <w:rPr>
          <w:rFonts w:ascii="Source Sans Pro" w:hAnsi="Source Sans Pro"/>
        </w:rPr>
        <w:br/>
      </w:r>
    </w:p>
    <w:p w14:paraId="53EB692E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Overcoming shame and finding identity in Christ</w:t>
      </w:r>
    </w:p>
    <w:p w14:paraId="092EFE9A" w14:textId="77777777" w:rsidR="003E503D" w:rsidRPr="003E503D" w:rsidRDefault="003E503D" w:rsidP="003E503D">
      <w:pPr>
        <w:rPr>
          <w:rFonts w:ascii="Source Sans Pro" w:hAnsi="Source Sans Pro"/>
        </w:rPr>
      </w:pPr>
    </w:p>
    <w:p w14:paraId="6AEA1B35" w14:textId="77777777" w:rsidR="003E503D" w:rsidRPr="003E503D" w:rsidRDefault="003E503D" w:rsidP="003E503D">
      <w:pPr>
        <w:rPr>
          <w:rFonts w:ascii="Source Sans Pro" w:hAnsi="Source Sans Pro"/>
          <w:b/>
          <w:bCs/>
        </w:rPr>
      </w:pPr>
      <w:r w:rsidRPr="003E503D">
        <w:rPr>
          <w:rFonts w:ascii="Source Sans Pro" w:hAnsi="Source Sans Pro"/>
          <w:b/>
          <w:bCs/>
        </w:rPr>
        <w:t>Leadership &amp; Storytelling</w:t>
      </w:r>
    </w:p>
    <w:p w14:paraId="3222A21D" w14:textId="77777777" w:rsidR="003E503D" w:rsidRPr="003E503D" w:rsidRDefault="003E503D" w:rsidP="003E503D">
      <w:pPr>
        <w:rPr>
          <w:rFonts w:ascii="Source Sans Pro" w:hAnsi="Source Sans Pro"/>
        </w:rPr>
      </w:pPr>
    </w:p>
    <w:p w14:paraId="75B1EEB3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Using creativity to communicate truth</w:t>
      </w:r>
      <w:r w:rsidRPr="003E503D">
        <w:rPr>
          <w:rFonts w:ascii="Source Sans Pro" w:hAnsi="Source Sans Pro"/>
        </w:rPr>
        <w:br/>
      </w:r>
    </w:p>
    <w:p w14:paraId="461F43C3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Leading from your wounds, not your image</w:t>
      </w:r>
      <w:r w:rsidRPr="003E503D">
        <w:rPr>
          <w:rFonts w:ascii="Source Sans Pro" w:hAnsi="Source Sans Pro"/>
        </w:rPr>
        <w:br/>
      </w:r>
    </w:p>
    <w:p w14:paraId="387757B2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Lessons from the military: discipline, resilience, and purpose</w:t>
      </w:r>
    </w:p>
    <w:p w14:paraId="556C28EC" w14:textId="77777777" w:rsidR="003E503D" w:rsidRPr="003E503D" w:rsidRDefault="003E503D" w:rsidP="003E503D">
      <w:pPr>
        <w:rPr>
          <w:rFonts w:ascii="Source Sans Pro" w:hAnsi="Source Sans Pro"/>
        </w:rPr>
      </w:pPr>
    </w:p>
    <w:p w14:paraId="316AB6BC" w14:textId="77777777" w:rsidR="003E503D" w:rsidRPr="003E503D" w:rsidRDefault="003E503D" w:rsidP="003E503D">
      <w:pPr>
        <w:rPr>
          <w:rFonts w:ascii="Source Sans Pro" w:hAnsi="Source Sans Pro"/>
          <w:b/>
          <w:bCs/>
        </w:rPr>
      </w:pPr>
      <w:r w:rsidRPr="003E503D">
        <w:rPr>
          <w:rFonts w:ascii="Source Sans Pro" w:hAnsi="Source Sans Pro"/>
          <w:b/>
          <w:bCs/>
        </w:rPr>
        <w:t>Practical Growth</w:t>
      </w:r>
    </w:p>
    <w:p w14:paraId="65F10B55" w14:textId="77777777" w:rsidR="003E503D" w:rsidRPr="003E503D" w:rsidRDefault="003E503D" w:rsidP="003E503D">
      <w:pPr>
        <w:rPr>
          <w:rFonts w:ascii="Source Sans Pro" w:hAnsi="Source Sans Pro"/>
        </w:rPr>
      </w:pPr>
    </w:p>
    <w:p w14:paraId="6B4CAF31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Setting faith-aligned goals and staying consistent</w:t>
      </w:r>
      <w:r w:rsidRPr="003E503D">
        <w:rPr>
          <w:rFonts w:ascii="Source Sans Pro" w:hAnsi="Source Sans Pro"/>
        </w:rPr>
        <w:br/>
      </w:r>
    </w:p>
    <w:p w14:paraId="77E9D98B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How to renew your mind and break old patterns</w:t>
      </w:r>
      <w:r w:rsidRPr="003E503D">
        <w:rPr>
          <w:rFonts w:ascii="Source Sans Pro" w:hAnsi="Source Sans Pro"/>
        </w:rPr>
        <w:br/>
      </w:r>
    </w:p>
    <w:p w14:paraId="614B9551" w14:textId="77777777" w:rsidR="003E503D" w:rsidRPr="003E503D" w:rsidRDefault="003E503D" w:rsidP="003E503D">
      <w:pPr>
        <w:rPr>
          <w:rFonts w:ascii="Source Sans Pro" w:hAnsi="Source Sans Pro"/>
        </w:rPr>
      </w:pPr>
      <w:r w:rsidRPr="003E503D">
        <w:rPr>
          <w:rFonts w:ascii="Source Sans Pro" w:hAnsi="Source Sans Pro"/>
        </w:rPr>
        <w:t>Finding hope when life doesn’t go as planned</w:t>
      </w:r>
      <w:r w:rsidRPr="003E503D">
        <w:rPr>
          <w:rFonts w:ascii="Source Sans Pro" w:hAnsi="Source Sans Pro"/>
        </w:rPr>
        <w:br/>
      </w:r>
    </w:p>
    <w:p w14:paraId="121C4933" w14:textId="77777777" w:rsidR="003E503D" w:rsidRDefault="003E503D" w:rsidP="003E503D">
      <w:pPr>
        <w:rPr>
          <w:rFonts w:ascii="Source Sans Pro" w:hAnsi="Source Sans Pro"/>
          <w:i/>
          <w:iCs/>
        </w:rPr>
      </w:pPr>
    </w:p>
    <w:p w14:paraId="0702E7E5" w14:textId="77777777" w:rsidR="003E503D" w:rsidRDefault="003E503D" w:rsidP="003E503D">
      <w:pPr>
        <w:rPr>
          <w:rFonts w:ascii="Source Sans Pro" w:hAnsi="Source Sans Pro"/>
          <w:i/>
          <w:iCs/>
        </w:rPr>
      </w:pPr>
    </w:p>
    <w:p w14:paraId="2BAC2CF4" w14:textId="6230D908" w:rsidR="003E503D" w:rsidRPr="003E503D" w:rsidRDefault="003E503D" w:rsidP="003E503D">
      <w:pPr>
        <w:rPr>
          <w:rFonts w:ascii="Source Sans Pro" w:hAnsi="Source Sans Pro"/>
          <w:i/>
          <w:iCs/>
        </w:rPr>
      </w:pPr>
      <w:r w:rsidRPr="003E503D">
        <w:rPr>
          <w:rFonts w:ascii="Source Sans Pro" w:hAnsi="Source Sans Pro"/>
          <w:i/>
          <w:iCs/>
        </w:rPr>
        <w:t>These topics are designed to guide conversation and can be customized for podcasts, print, or live interviews.</w:t>
      </w:r>
    </w:p>
    <w:p w14:paraId="710C7CD6" w14:textId="77777777" w:rsidR="00420C5C" w:rsidRPr="003E503D" w:rsidRDefault="00420C5C">
      <w:pPr>
        <w:rPr>
          <w:i/>
          <w:iCs/>
        </w:rPr>
      </w:pPr>
    </w:p>
    <w:sectPr w:rsidR="00420C5C" w:rsidRPr="003E503D" w:rsidSect="003E503D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ACHEN BT">
    <w:panose1 w:val="02040806020206050204"/>
    <w:charset w:val="00"/>
    <w:family w:val="roman"/>
    <w:pitch w:val="variable"/>
    <w:sig w:usb0="00000003" w:usb1="00000000" w:usb2="00000000" w:usb3="00000000" w:csb0="00000001" w:csb1="00000000"/>
  </w:font>
  <w:font w:name="Source Sans Pro">
    <w:altName w:val="Source Sans Pro"/>
    <w:panose1 w:val="020B0503030403020204"/>
    <w:charset w:val="4D"/>
    <w:family w:val="swiss"/>
    <w:notTrueType/>
    <w:pitch w:val="variable"/>
    <w:sig w:usb0="20000007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69E74F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F37D4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4DF54D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01789262">
    <w:abstractNumId w:val="0"/>
  </w:num>
  <w:num w:numId="2" w16cid:durableId="671952094">
    <w:abstractNumId w:val="1"/>
  </w:num>
  <w:num w:numId="3" w16cid:durableId="212488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03D"/>
    <w:rsid w:val="003E503D"/>
    <w:rsid w:val="00420C5C"/>
    <w:rsid w:val="007514D6"/>
    <w:rsid w:val="00AB2963"/>
    <w:rsid w:val="00B6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E1D404"/>
  <w15:chartTrackingRefBased/>
  <w15:docId w15:val="{A32181F6-60DE-8A47-A4C5-1F41D864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5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0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0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0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0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0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03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0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0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0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0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0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Farnsworth, Wesley</dc:creator>
  <cp:keywords/>
  <dc:description/>
  <cp:lastModifiedBy>Farnsworth, Wesley</cp:lastModifiedBy>
  <cp:revision>1</cp:revision>
  <dcterms:created xsi:type="dcterms:W3CDTF">2025-10-27T18:58:00Z</dcterms:created>
  <dcterms:modified xsi:type="dcterms:W3CDTF">2025-10-27T19:02:00Z</dcterms:modified>
</cp:coreProperties>
</file>